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DA3095">
        <w:rPr>
          <w:b/>
          <w:bCs/>
        </w:rPr>
        <w:t>Классный час «Современные герои»</w:t>
      </w:r>
    </w:p>
    <w:p w:rsidR="00DA3095" w:rsidRPr="00DA3095" w:rsidRDefault="00DA3095" w:rsidP="00DA3095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DA3095">
        <w:rPr>
          <w:b/>
          <w:bCs/>
        </w:rPr>
        <w:t>Целевая аудитория: 10 класс</w:t>
      </w:r>
    </w:p>
    <w:p w:rsidR="00DA3095" w:rsidRPr="00DA3095" w:rsidRDefault="00DA3095" w:rsidP="00DA3095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rPr>
          <w:b/>
          <w:bCs/>
        </w:rPr>
        <w:t>Цели:</w:t>
      </w: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DA3095">
        <w:rPr>
          <w:shd w:val="clear" w:color="auto" w:fill="FFFFFF"/>
        </w:rPr>
        <w:t>подвести к пониманию того, что “в жизни всегда есть место подвигу”.</w:t>
      </w:r>
    </w:p>
    <w:p w:rsidR="00DA3095" w:rsidRPr="00DA3095" w:rsidRDefault="00DA3095" w:rsidP="00DA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3C84" w:rsidRPr="00A33C84" w:rsidRDefault="00A33C84" w:rsidP="00DA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A33C84" w:rsidRPr="00A33C84" w:rsidRDefault="00A33C84" w:rsidP="00DA309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C8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представление о понятиях “герой”, “подвиг”, “мужество”;</w:t>
      </w:r>
    </w:p>
    <w:p w:rsidR="00A33C84" w:rsidRPr="00A33C84" w:rsidRDefault="00A33C84" w:rsidP="00DA309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раскрыть образ героя на примерах жизни </w:t>
      </w: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земляков</w:t>
      </w:r>
      <w:r w:rsidRPr="00A33C8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3C84" w:rsidRPr="00A33C84" w:rsidRDefault="00A33C84" w:rsidP="00DA309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C8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чувство гордости за героев, которые живут среди нас</w:t>
      </w: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095" w:rsidRPr="00DA3095" w:rsidRDefault="00DA3095" w:rsidP="00DA3095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rPr>
          <w:b/>
          <w:bCs/>
        </w:rPr>
        <w:t>Формирование УУД:</w:t>
      </w: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rPr>
          <w:b/>
          <w:bCs/>
        </w:rPr>
        <w:t>Личностные действия:</w:t>
      </w: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t xml:space="preserve">формирование ценностно-смысловой ориентации </w:t>
      </w:r>
      <w:proofErr w:type="gramStart"/>
      <w:r w:rsidRPr="00DA3095">
        <w:t>обучающихся</w:t>
      </w:r>
      <w:proofErr w:type="gramEnd"/>
      <w:r w:rsidRPr="00DA3095">
        <w:t>.</w:t>
      </w: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rPr>
          <w:b/>
          <w:bCs/>
        </w:rPr>
        <w:t>Познавательные действия:</w:t>
      </w:r>
    </w:p>
    <w:p w:rsidR="00DA3095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t>осознанное и произвольное построение речевого высказывания в устной форме</w:t>
      </w:r>
      <w:r w:rsidR="00DA3095" w:rsidRPr="00DA3095">
        <w:t>.</w:t>
      </w: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rPr>
          <w:b/>
          <w:bCs/>
        </w:rPr>
        <w:t>Коммуникативные действия:</w:t>
      </w: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t>умение с достаточной полнотой и точностью выражать свои мысли в соответствии с задачами и условиями коммуникации.</w:t>
      </w:r>
    </w:p>
    <w:p w:rsidR="00DA3095" w:rsidRPr="00DA3095" w:rsidRDefault="00DA3095" w:rsidP="00DA3095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rPr>
          <w:b/>
          <w:bCs/>
        </w:rPr>
        <w:t>Оборудование: </w:t>
      </w:r>
      <w:proofErr w:type="spellStart"/>
      <w:r w:rsidRPr="00DA3095">
        <w:t>мультимедийная</w:t>
      </w:r>
      <w:proofErr w:type="spellEnd"/>
      <w:r w:rsidRPr="00DA3095">
        <w:t xml:space="preserve"> презентация</w:t>
      </w:r>
    </w:p>
    <w:p w:rsidR="00DA3095" w:rsidRPr="00DA3095" w:rsidRDefault="00DA3095" w:rsidP="00DA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59F" w:rsidRPr="00A9659F" w:rsidRDefault="00A9659F" w:rsidP="00DA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Pr="00A9659F">
        <w:rPr>
          <w:rFonts w:ascii="Times New Roman" w:eastAsia="Times New Roman" w:hAnsi="Times New Roman" w:cs="Times New Roman"/>
          <w:sz w:val="24"/>
          <w:szCs w:val="24"/>
          <w:lang w:eastAsia="ru-RU"/>
        </w:rPr>
        <w:t>: беседа</w:t>
      </w:r>
    </w:p>
    <w:p w:rsidR="00A9659F" w:rsidRPr="00DA3095" w:rsidRDefault="00A9659F" w:rsidP="00DA3095">
      <w:pPr>
        <w:pStyle w:val="a3"/>
        <w:shd w:val="clear" w:color="auto" w:fill="FFFFFF"/>
        <w:spacing w:before="0" w:beforeAutospacing="0" w:after="0" w:afterAutospacing="0"/>
      </w:pPr>
    </w:p>
    <w:p w:rsidR="00A9659F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rPr>
          <w:b/>
        </w:rPr>
        <w:t>Учитель.</w:t>
      </w:r>
      <w:r w:rsidRPr="00DA3095">
        <w:t xml:space="preserve"> </w:t>
      </w:r>
      <w:r w:rsidR="00A9659F" w:rsidRPr="00DA3095">
        <w:t>Бытует мнение, что мужество и подвиг связано с физической силой. Отвагу, мужество можно проявить </w:t>
      </w:r>
      <w:r w:rsidR="00A9659F" w:rsidRPr="00DA3095">
        <w:rPr>
          <w:u w:val="single"/>
        </w:rPr>
        <w:t>только</w:t>
      </w:r>
      <w:r w:rsidR="00A9659F" w:rsidRPr="00DA3095">
        <w:t> в боях и сражениях.</w:t>
      </w:r>
    </w:p>
    <w:p w:rsidR="00A9659F" w:rsidRPr="00DA3095" w:rsidRDefault="00A9659F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t>Как вы думаете, есть ли место героизму в наши дни (</w:t>
      </w:r>
      <w:r w:rsidRPr="00DA3095">
        <w:rPr>
          <w:i/>
          <w:iCs/>
        </w:rPr>
        <w:t>ответы</w:t>
      </w:r>
      <w:r w:rsidRPr="00DA3095">
        <w:t>).</w:t>
      </w:r>
    </w:p>
    <w:p w:rsidR="00A9659F" w:rsidRPr="00A9659F" w:rsidRDefault="00A9659F" w:rsidP="00DA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5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 понятия неразрывно  связаны  с  понятиями  «долг»,  «честь», «патриотизм»</w:t>
      </w:r>
      <w:proofErr w:type="gramStart"/>
      <w:r w:rsidRPr="00A9659F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A9659F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«подвиг» и «герой»)</w:t>
      </w:r>
    </w:p>
    <w:p w:rsidR="00A9659F" w:rsidRPr="00DA3095" w:rsidRDefault="00A9659F" w:rsidP="00DA3095">
      <w:pPr>
        <w:pStyle w:val="a3"/>
        <w:shd w:val="clear" w:color="auto" w:fill="FFFFFF"/>
        <w:spacing w:before="0" w:beforeAutospacing="0" w:after="0" w:afterAutospacing="0"/>
      </w:pPr>
    </w:p>
    <w:p w:rsidR="00A9659F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t xml:space="preserve">Сегодня мы с вами будем говорить о героях и подвигах. </w:t>
      </w: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t>Тема классного часа “Современные герои”.</w:t>
      </w: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</w:pPr>
      <w:r w:rsidRPr="00DA3095">
        <w:t>Вступая в самостоятельную жизнь, молодые люди думают, что все подвиги уже совершены, а подвиги, совершенные предшественниками, можно только повторить.</w:t>
      </w:r>
    </w:p>
    <w:p w:rsidR="00A33C84" w:rsidRPr="00DA3095" w:rsidRDefault="00A33C84" w:rsidP="00DA3095">
      <w:pPr>
        <w:pStyle w:val="a3"/>
        <w:shd w:val="clear" w:color="auto" w:fill="FFFFFF"/>
        <w:spacing w:before="0" w:beforeAutospacing="0" w:after="0" w:afterAutospacing="0"/>
        <w:rPr>
          <w:i/>
          <w:iCs/>
        </w:rPr>
      </w:pPr>
      <w:r w:rsidRPr="00DA3095">
        <w:t>Вы тоже так думаете? (</w:t>
      </w:r>
      <w:r w:rsidRPr="00DA3095">
        <w:rPr>
          <w:i/>
          <w:iCs/>
        </w:rPr>
        <w:t>ответы).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rPr>
          <w:b/>
          <w:bCs/>
        </w:rPr>
        <w:t>Подвиг, самопожертвование, героизм…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Всегда люди вкладывали в эти слова все самое положительное и ценное. Поступки человека не проходят бесследно. Добро, трудолюбие, человеколюбие и любовь к Родине было бесценно во все времена.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Зло не может совершить добрые дела.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rPr>
          <w:b/>
          <w:bCs/>
        </w:rPr>
        <w:t>Но кто он этот герой?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В какой стране рождаются и живут эти люди?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Может, нужны особые условия, для того чтобы появились герои?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Может, это люди особой профессии?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На все эти вопросы мы и постараемся ответить сегодня.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— Внешность. Каков внешне должен быть герой?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—Возраст. Сколько лет должно быть человеку, который совершает подвиг?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— Профессия. Герои – это люди особой профессии?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— Воспитание. Может, как-то особенно надо воспитывать героя?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— Место рождения. Герои живут в каком–то особом месте?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t>— Качества характера.</w:t>
      </w:r>
    </w:p>
    <w:p w:rsidR="00EF31C3" w:rsidRPr="00DA3095" w:rsidRDefault="00EF31C3" w:rsidP="00DA3095">
      <w:pPr>
        <w:pStyle w:val="a3"/>
        <w:spacing w:before="0" w:beforeAutospacing="0" w:after="0" w:afterAutospacing="0"/>
      </w:pPr>
      <w:r w:rsidRPr="00DA3095">
        <w:lastRenderedPageBreak/>
        <w:t>Назовите качества характера, которыми должен обладать герой?</w:t>
      </w:r>
    </w:p>
    <w:p w:rsidR="00EF31C3" w:rsidRPr="00DA3095" w:rsidRDefault="00A9659F" w:rsidP="00DA3095">
      <w:pPr>
        <w:pStyle w:val="a3"/>
        <w:spacing w:before="0" w:beforeAutospacing="0" w:after="0" w:afterAutospacing="0"/>
        <w:rPr>
          <w:bCs/>
        </w:rPr>
      </w:pPr>
      <w:r w:rsidRPr="00DA3095">
        <w:rPr>
          <w:bCs/>
          <w:i/>
        </w:rPr>
        <w:t>Ответы:</w:t>
      </w:r>
      <w:r w:rsidRPr="00DA3095">
        <w:rPr>
          <w:b/>
          <w:bCs/>
        </w:rPr>
        <w:t xml:space="preserve"> </w:t>
      </w:r>
      <w:r w:rsidRPr="00DA3095">
        <w:rPr>
          <w:bCs/>
        </w:rPr>
        <w:t>(</w:t>
      </w:r>
      <w:r w:rsidR="00EF31C3" w:rsidRPr="00DA3095">
        <w:rPr>
          <w:bCs/>
        </w:rPr>
        <w:t>Герой - храбр, мужественен, добр, любит людей и трепетно относится к своей Родине</w:t>
      </w:r>
      <w:r w:rsidRPr="00DA3095">
        <w:rPr>
          <w:bCs/>
        </w:rPr>
        <w:t>)</w:t>
      </w:r>
      <w:r w:rsidR="00EF31C3" w:rsidRPr="00DA3095">
        <w:rPr>
          <w:bCs/>
        </w:rPr>
        <w:t>.</w:t>
      </w:r>
    </w:p>
    <w:p w:rsidR="00A9659F" w:rsidRPr="00A9659F" w:rsidRDefault="00A9659F" w:rsidP="00DA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="00DA309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A3095">
        <w:rPr>
          <w:rFonts w:ascii="Times New Roman" w:hAnsi="Times New Roman" w:cs="Times New Roman"/>
          <w:bCs/>
          <w:sz w:val="24"/>
          <w:szCs w:val="24"/>
        </w:rPr>
        <w:t>А сейчас рассмотрим 5 историй. После просмотра</w:t>
      </w:r>
      <w:r w:rsidR="00DA3095" w:rsidRPr="00DA3095">
        <w:rPr>
          <w:rFonts w:ascii="Times New Roman" w:hAnsi="Times New Roman" w:cs="Times New Roman"/>
          <w:bCs/>
          <w:sz w:val="24"/>
          <w:szCs w:val="24"/>
        </w:rPr>
        <w:t xml:space="preserve"> постараемся ответить на эти же вопросы.</w:t>
      </w:r>
      <w:r w:rsidRPr="00DA309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679A7" w:rsidRPr="00DA3095" w:rsidRDefault="00A9659F" w:rsidP="00DA3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30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История 1. </w:t>
      </w:r>
      <w:r w:rsidR="006270D9" w:rsidRPr="00DA30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Бросился в огонь, чтобы спасти дачного сторожа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 xml:space="preserve">В октябре 2010 года 14-летний тюменский школьник Серёжа Бондаренко отдыхал в дачном сообществе «Факел» (9-й километр </w:t>
      </w:r>
      <w:proofErr w:type="spellStart"/>
      <w:r w:rsidRPr="00DA3095">
        <w:t>Велижанского</w:t>
      </w:r>
      <w:proofErr w:type="spellEnd"/>
      <w:r w:rsidRPr="00DA3095">
        <w:t xml:space="preserve"> тракта). Колесил по узким улочкам на велосипеде и уже собирался ехать домой, когда заметил пламя в одном из небольших деревянных домов.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 xml:space="preserve">– Сначала увидел, что из-под крыши </w:t>
      </w:r>
      <w:proofErr w:type="gramStart"/>
      <w:r w:rsidRPr="00DA3095">
        <w:t>сторожки</w:t>
      </w:r>
      <w:proofErr w:type="gramEnd"/>
      <w:r w:rsidRPr="00DA3095">
        <w:t xml:space="preserve"> идёт дым. Когда подбежал ближе, то заметил огонь. Сразу же подумал, что внутри может быть сторож дядя Лёша, – рассказывал Сережа Бондаренко спустя несколько дней после того случая.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50-летний охранник Алексей действительно спал в сторожке. </w:t>
      </w:r>
      <w:hyperlink r:id="rId7" w:history="1">
        <w:r w:rsidRPr="00DA3095">
          <w:rPr>
            <w:rStyle w:val="a4"/>
            <w:color w:val="auto"/>
          </w:rPr>
          <w:t>Серёжа зашел в горящую сторожку, вытащил взрослого мужчину на свежий воздух и тут же позвонил в 01</w:t>
        </w:r>
      </w:hyperlink>
      <w:r w:rsidRPr="00DA3095">
        <w:t>. Без последствий не обошлось: школьник отравился угарным газом, поэтому ему пришлось пройти курс лечения в токсикологическом отделении областной больницы.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За свой подвиг Сережа Бондаренко получил велосипед от депутата гордумы. Также ему, по указу министра МЧС, вручили медаль «За отвагу на пожаре» – высочайший знак отличия среди спасателей.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Тот самый сторож Алексей с тех пор в дачном кооперативе не появился ни разу. Сам же Сергей свой поступок подвигом не считает и уверен, что на его месте так поступил бы каждый.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– Рассказывать подробности, как в дальнейшем сложилась Серёжина судьба, мы не станем. Но знайте: он жив, здоров, а это – самое главное, – рассказала его старшая сестра Анастасия.</w:t>
      </w:r>
    </w:p>
    <w:p w:rsidR="006270D9" w:rsidRPr="00DA3095" w:rsidRDefault="00A9659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rPr>
          <w:b/>
          <w:bCs/>
          <w:shd w:val="clear" w:color="auto" w:fill="FFFFFF"/>
        </w:rPr>
        <w:t xml:space="preserve">История 2. </w:t>
      </w:r>
      <w:r w:rsidR="006270D9" w:rsidRPr="00DA3095">
        <w:rPr>
          <w:b/>
          <w:bCs/>
          <w:shd w:val="clear" w:color="auto" w:fill="FFFFFF"/>
        </w:rPr>
        <w:t>Поймал девочку, выпавшую из окна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 xml:space="preserve">Для семьи Китаевых из Кыргызстана 9 сентября 2015 года едва не обернулось большой трагедией. В тот день никого из взрослых не было дома – родители находились на работе, а бабушка отлучилась в магазин. Шестилетняя </w:t>
      </w:r>
      <w:proofErr w:type="spellStart"/>
      <w:r w:rsidRPr="00DA3095">
        <w:t>Айдай</w:t>
      </w:r>
      <w:proofErr w:type="spellEnd"/>
      <w:r w:rsidRPr="00DA3095">
        <w:t>, оставшись одна в квартире, открыла окно, не удержалась и </w:t>
      </w:r>
      <w:hyperlink r:id="rId8" w:history="1">
        <w:r w:rsidRPr="00DA3095">
          <w:rPr>
            <w:rStyle w:val="a4"/>
            <w:color w:val="auto"/>
          </w:rPr>
          <w:t>упала вниз с высоты четвёртого этажа</w:t>
        </w:r>
      </w:hyperlink>
      <w:r w:rsidRPr="00DA3095">
        <w:t xml:space="preserve">. Как раз в это время во дворе дома 172/3 </w:t>
      </w:r>
      <w:proofErr w:type="gramStart"/>
      <w:r w:rsidRPr="00DA3095">
        <w:t>на</w:t>
      </w:r>
      <w:proofErr w:type="gramEnd"/>
      <w:r w:rsidRPr="00DA3095">
        <w:t xml:space="preserve"> Широтной со своей двухмесячной дочкой гулял Прохор Барков. Он первым из прохожих заметил, что ребёнок вот-вот выпрыгнет из распахнутого настежь окна.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 xml:space="preserve">– Спросонья она вряд ли понимала, что делает. Свесила ножки в сторону улицы и начала отталкиваться, – вспоминает </w:t>
      </w:r>
      <w:proofErr w:type="spellStart"/>
      <w:r w:rsidRPr="00DA3095">
        <w:t>тюменец</w:t>
      </w:r>
      <w:proofErr w:type="spellEnd"/>
      <w:r w:rsidRPr="00DA3095">
        <w:t>.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Прохор не растерялся и поймал девочку. Ребенок отделался лёгким испугом, а вот сам герой получил компрессионный удар позвоночника, последствия которого напоминают о себе до сих пор.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– Реабилитация будет длительной. Лечение и восстановительные процедуры оплачиваю самостоятельно. Но о том, что тогда рискнул своим здоровьем, ни капли не жалею: по-другому и быть не могло, – скромно говорит Прохор Барков. – Я вообще всегда стараюсь поступать так, как подсказывает сердце.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Полтора года назад эта история вызвала большой резонанс в СМИ и социальных сетях. Прохора даже стали узнавать на улице, из-за чего он даже расстраивался: не любит публичности.</w:t>
      </w:r>
    </w:p>
    <w:p w:rsidR="00A87FEF" w:rsidRPr="00DA3095" w:rsidRDefault="00A87FEF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 xml:space="preserve">С семьёй малышки Прохор Барков до сих пор поддерживает связь: обменивается поздравлениями по праздникам и время от времени переписывается в </w:t>
      </w:r>
      <w:proofErr w:type="spellStart"/>
      <w:r w:rsidRPr="00DA3095">
        <w:t>соцсетях</w:t>
      </w:r>
      <w:proofErr w:type="spellEnd"/>
      <w:r w:rsidRPr="00DA3095">
        <w:t>.</w:t>
      </w:r>
    </w:p>
    <w:p w:rsidR="006270D9" w:rsidRPr="00DA3095" w:rsidRDefault="00A9659F" w:rsidP="00DA30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A30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История 3. </w:t>
      </w:r>
      <w:r w:rsidR="006270D9" w:rsidRPr="00DA309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 балконам забрался в горящую квартиру</w:t>
      </w:r>
    </w:p>
    <w:p w:rsidR="006270D9" w:rsidRPr="00DA3095" w:rsidRDefault="006270D9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В субботний полдень 4 апреля 2015 года </w:t>
      </w:r>
      <w:hyperlink r:id="rId9" w:history="1">
        <w:r w:rsidRPr="00DA3095">
          <w:rPr>
            <w:rStyle w:val="a4"/>
            <w:color w:val="auto"/>
          </w:rPr>
          <w:t xml:space="preserve">загорелась квартира в </w:t>
        </w:r>
        <w:proofErr w:type="spellStart"/>
        <w:r w:rsidRPr="00DA3095">
          <w:rPr>
            <w:rStyle w:val="a4"/>
            <w:color w:val="auto"/>
          </w:rPr>
          <w:t>хрущевке</w:t>
        </w:r>
        <w:proofErr w:type="spellEnd"/>
        <w:r w:rsidRPr="00DA3095">
          <w:rPr>
            <w:rStyle w:val="a4"/>
            <w:color w:val="auto"/>
          </w:rPr>
          <w:t xml:space="preserve"> на улице Республики, 163</w:t>
        </w:r>
      </w:hyperlink>
      <w:r w:rsidRPr="00DA3095">
        <w:t xml:space="preserve">. Дома на тот момент находилась хозяйка – 78-летняя Ирина Петровна. Сначала вспыхнула стиральная машинка, а вместе с ней – и все остальные </w:t>
      </w:r>
      <w:r w:rsidRPr="00DA3095">
        <w:lastRenderedPageBreak/>
        <w:t>электроприборы в ванной, подключенные к электросети. Запах гари и едкий черный дым мгновенно распространились по всей квартире.</w:t>
      </w:r>
    </w:p>
    <w:p w:rsidR="006270D9" w:rsidRPr="00DA3095" w:rsidRDefault="006270D9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 xml:space="preserve">Пожилая хозяйка уже начала терять сознание, когда на дым обратил внимание случайный прохожий – 31-летний профессиональный альпинист и скалолаз Владислав </w:t>
      </w:r>
      <w:proofErr w:type="spellStart"/>
      <w:r w:rsidRPr="00DA3095">
        <w:t>Сабаров</w:t>
      </w:r>
      <w:proofErr w:type="spellEnd"/>
      <w:r w:rsidRPr="00DA3095">
        <w:t>, гулявший с подругой неподалеку. Дверь в квартиру открыть не удалось, а времени на то, чтобы взять страховочное снаряжение не было.</w:t>
      </w:r>
    </w:p>
    <w:p w:rsidR="006270D9" w:rsidRPr="00DA3095" w:rsidRDefault="006270D9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 xml:space="preserve">– Жильцы в подъезде заливали водой вырывающееся наружу пламя. Через балконы на третьем и пятом этажах попасть на нужный балкон оказалось невозможно. Вариант оставался только один – добраться до нужной квартиры по фасаду дома. Действовать нужно было быстро, – вспоминает Владислав о той нетипичной субботе. – Помню, </w:t>
      </w:r>
      <w:proofErr w:type="gramStart"/>
      <w:r w:rsidRPr="00DA3095">
        <w:t>единственное</w:t>
      </w:r>
      <w:proofErr w:type="gramEnd"/>
      <w:r w:rsidRPr="00DA3095">
        <w:t>, о чём я тогда думал – надо спасать человека. Про женщину, которую я вытащил из огня, после того случая больше ничего не слышал.</w:t>
      </w:r>
    </w:p>
    <w:p w:rsidR="006270D9" w:rsidRPr="00DA3095" w:rsidRDefault="006270D9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 xml:space="preserve">Дома у Владислава </w:t>
      </w:r>
      <w:proofErr w:type="spellStart"/>
      <w:r w:rsidRPr="00DA3095">
        <w:t>Сабарова</w:t>
      </w:r>
      <w:proofErr w:type="spellEnd"/>
      <w:r w:rsidRPr="00DA3095">
        <w:t xml:space="preserve"> до </w:t>
      </w:r>
      <w:proofErr w:type="gramStart"/>
      <w:r w:rsidRPr="00DA3095">
        <w:t>сих</w:t>
      </w:r>
      <w:proofErr w:type="gramEnd"/>
      <w:r w:rsidRPr="00DA3095">
        <w:t xml:space="preserve"> хранится воспоминание о том смелом поступке – медаль «За отвагу на пожаре». Дата. Подпись. Печать.</w:t>
      </w:r>
    </w:p>
    <w:p w:rsidR="006270D9" w:rsidRPr="00DA3095" w:rsidRDefault="00A9659F" w:rsidP="00DA309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История 4. </w:t>
      </w:r>
      <w:r w:rsidR="006270D9" w:rsidRPr="00DA30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Сделал операцию на сердце новорожденному ребенку</w:t>
      </w:r>
    </w:p>
    <w:p w:rsidR="006270D9" w:rsidRPr="00DA3095" w:rsidRDefault="006270D9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одной тюменской семьи появление на свет долгожданного третьего сына омрачилось неприятным известием: доктора </w:t>
      </w:r>
      <w:hyperlink r:id="rId10" w:history="1">
        <w:r w:rsidRPr="00DA309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обнаружили у младенца врождённый порок сердца</w:t>
        </w:r>
      </w:hyperlink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Медлить в таких случаях нельзя: операцию нужно успеть сделать, пока новорожденному не исполнится одна неделя.</w:t>
      </w:r>
    </w:p>
    <w:p w:rsidR="006270D9" w:rsidRPr="00DA3095" w:rsidRDefault="006270D9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Спасти жизнь маленькому Тёме вызвался детский врач-хирург Областной клинической больницы № 1 Кирилл </w:t>
      </w:r>
      <w:proofErr w:type="spellStart"/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Горбатиков</w:t>
      </w:r>
      <w:proofErr w:type="spellEnd"/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его счету – четыре подобных операции (в Тюмени, Сургуте и Хабаровске). Все – с благоприятным исходом.</w:t>
      </w:r>
    </w:p>
    <w:p w:rsidR="006270D9" w:rsidRPr="00DA3095" w:rsidRDefault="006270D9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крошечном сердечке мальчика, размером с грецкий орех, было сразу четыре вида отклонений. Требовалась радикальная операция – такая, которая проводится единожды и избавляет от необходимости оперативных вмешательств в дальнейшем, – вспоминает доктор о своем особенном пациенте.</w:t>
      </w:r>
    </w:p>
    <w:p w:rsidR="006270D9" w:rsidRPr="00DA3095" w:rsidRDefault="006270D9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малого 10 часов доктор со своей командой ассистентов вершили настоящее чудо: после сложнейших, ювелирно точных манипуляций со скальпелями, капельницами и кратковременной искусственной остановкой сердца они сумели избавить малыша от патологий. И заверили: инвалидность в будущем Артёму не грозит, теперь он абсолютно здоров.</w:t>
      </w:r>
    </w:p>
    <w:p w:rsidR="006270D9" w:rsidRPr="00DA3095" w:rsidRDefault="006270D9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Коллеги Кирилла Викторовича говорят, что многочасовые операции на маленьких сердцах – его профессиональный выбор и истинное призвание. За свой труд он не ждёт почестей и благодарностей, но вместе с родителями малышей искренне радуется выздоровлению своих юных пациентов.</w:t>
      </w:r>
    </w:p>
    <w:p w:rsidR="006270D9" w:rsidRPr="00DA3095" w:rsidRDefault="006270D9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Считаю, что о случаях, когда врачи делают все возможное и невозможное для спасения пациента, говорить важно и нужно. Такие истории вдохновляют и дают надежду на выздоровление, – говорит доктор.</w:t>
      </w:r>
    </w:p>
    <w:p w:rsidR="006270D9" w:rsidRPr="00DA3095" w:rsidRDefault="006270D9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маленькому Артёму 10 месяцев. Реабилитация уже давно позади, а впереди – первые шаги и первые слова на радость маме и папе.</w:t>
      </w:r>
    </w:p>
    <w:p w:rsidR="00A55FE0" w:rsidRPr="00DA3095" w:rsidRDefault="00A9659F" w:rsidP="00DA3095">
      <w:pPr>
        <w:pStyle w:val="2"/>
        <w:shd w:val="clear" w:color="auto" w:fill="FFFFFF"/>
        <w:spacing w:before="0" w:beforeAutospacing="0" w:after="0" w:afterAutospacing="0"/>
        <w:rPr>
          <w:sz w:val="24"/>
          <w:szCs w:val="24"/>
        </w:rPr>
      </w:pPr>
      <w:r w:rsidRPr="00DA3095">
        <w:rPr>
          <w:sz w:val="24"/>
          <w:szCs w:val="24"/>
        </w:rPr>
        <w:t xml:space="preserve">История 5. </w:t>
      </w:r>
      <w:r w:rsidR="00A55FE0" w:rsidRPr="00DA3095">
        <w:rPr>
          <w:sz w:val="24"/>
          <w:szCs w:val="24"/>
        </w:rPr>
        <w:t>Летел в отпуск и спас женщину, которой стало плохо на борту самолета</w:t>
      </w:r>
    </w:p>
    <w:p w:rsidR="00A55FE0" w:rsidRPr="00DA3095" w:rsidRDefault="00A55FE0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Сложно предугадать, когда и по какой причине может ухудшиться самочувствие. Это может произойти по дороге в магазин, на даче и даже на высоте 10000 метров, когда ты в качестве пассажира летишь из Тюмени в Москву.</w:t>
      </w:r>
    </w:p>
    <w:p w:rsidR="00A55FE0" w:rsidRPr="00DA3095" w:rsidRDefault="00A55FE0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В марте 2016 года одной из пассажирок авиалайнера компании «Аэрофлот» – </w:t>
      </w:r>
      <w:hyperlink r:id="rId11" w:history="1">
        <w:r w:rsidRPr="00DA3095">
          <w:rPr>
            <w:rStyle w:val="a4"/>
            <w:color w:val="auto"/>
          </w:rPr>
          <w:t xml:space="preserve">62-летней </w:t>
        </w:r>
        <w:proofErr w:type="spellStart"/>
        <w:r w:rsidRPr="00DA3095">
          <w:rPr>
            <w:rStyle w:val="a4"/>
            <w:color w:val="auto"/>
          </w:rPr>
          <w:t>Нурзилии</w:t>
        </w:r>
        <w:proofErr w:type="spellEnd"/>
        <w:r w:rsidRPr="00DA3095">
          <w:rPr>
            <w:rStyle w:val="a4"/>
            <w:color w:val="auto"/>
          </w:rPr>
          <w:t xml:space="preserve"> </w:t>
        </w:r>
        <w:proofErr w:type="spellStart"/>
        <w:r w:rsidRPr="00DA3095">
          <w:rPr>
            <w:rStyle w:val="a4"/>
            <w:color w:val="auto"/>
          </w:rPr>
          <w:t>Насрутдиновой</w:t>
        </w:r>
        <w:proofErr w:type="spellEnd"/>
        <w:r w:rsidRPr="00DA3095">
          <w:rPr>
            <w:rStyle w:val="a4"/>
            <w:color w:val="auto"/>
          </w:rPr>
          <w:t xml:space="preserve"> – внезапно стало плохо</w:t>
        </w:r>
      </w:hyperlink>
      <w:r w:rsidRPr="00DA3095">
        <w:t>. Резко упало давление, снизился пульс, сбился сердечный ритм. Доктора называют это состояние сердечной смертью. На то, чтобы вывести больного из такого состояния, есть не больше 60 минут. Предугадать исход – невозможно.</w:t>
      </w:r>
    </w:p>
    <w:p w:rsidR="00A55FE0" w:rsidRPr="00DA3095" w:rsidRDefault="00A55FE0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 xml:space="preserve">Экипаж самолёта уже задумался о резкой посадке, но перед этим уточнил по рации о наличии среди пассажиров медицинских специалистов. Этим же рейсом как раз летел в отпуск кардиохирург ОКБ № 1 Дмитрий </w:t>
      </w:r>
      <w:proofErr w:type="spellStart"/>
      <w:r w:rsidRPr="00DA3095">
        <w:t>Хомутинин</w:t>
      </w:r>
      <w:proofErr w:type="spellEnd"/>
      <w:r w:rsidRPr="00DA3095">
        <w:t>.</w:t>
      </w:r>
    </w:p>
    <w:p w:rsidR="00A55FE0" w:rsidRPr="00DA3095" w:rsidRDefault="00A55FE0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lastRenderedPageBreak/>
        <w:t>– Я тут же вышел на середину салона. Увидел пострадавшую и сразу понял, в чем дело. Сначала переживал, что в аптечке авиалайнера может не оказаться нужных лекарств. Но, к счастью, удалось найти всё, что было необходимо. Ассистировали мне двое коллег из других поликлиник, которые также летели этим рейсом, – рассказывал Дмитрий сразу после возвращения из той поездки.</w:t>
      </w:r>
    </w:p>
    <w:p w:rsidR="00A55FE0" w:rsidRPr="00DA3095" w:rsidRDefault="00A55FE0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Удивительно ещё и то, что доктор мог и не встретиться со своей случайной пациенткой: она подумывала полететь к дочери в столицу на следующий день, а доктор – отказаться от полёта из-за плохого самочувствия жены.</w:t>
      </w:r>
    </w:p>
    <w:p w:rsidR="00A55FE0" w:rsidRPr="00DA3095" w:rsidRDefault="00A55FE0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>– Не считаю, что совершил какой-то геройский поступок. Мой профессиональный и гражданский</w:t>
      </w:r>
      <w:bookmarkStart w:id="0" w:name="_GoBack"/>
      <w:bookmarkEnd w:id="0"/>
      <w:r w:rsidRPr="00DA3095">
        <w:t xml:space="preserve"> долг – спасать человеческие жизни, где бы я ни находился, – скромно рассуждает </w:t>
      </w:r>
      <w:proofErr w:type="spellStart"/>
      <w:r w:rsidRPr="00DA3095">
        <w:t>Хомутинин</w:t>
      </w:r>
      <w:proofErr w:type="spellEnd"/>
      <w:r w:rsidRPr="00DA3095">
        <w:t xml:space="preserve"> о том самом случае.</w:t>
      </w:r>
    </w:p>
    <w:p w:rsidR="00A55FE0" w:rsidRPr="00DA3095" w:rsidRDefault="00A55FE0" w:rsidP="00DA3095">
      <w:pPr>
        <w:pStyle w:val="a3"/>
        <w:shd w:val="clear" w:color="auto" w:fill="FFFFFF"/>
        <w:spacing w:before="0" w:beforeAutospacing="0" w:after="0" w:afterAutospacing="0"/>
        <w:jc w:val="both"/>
      </w:pPr>
      <w:r w:rsidRPr="00DA3095">
        <w:t xml:space="preserve">Сразу после посадки самолета в столичном аэропорту женщину встретила бригада скорой помощи. Решили: необходима госпитализация. Сейчас </w:t>
      </w:r>
      <w:proofErr w:type="spellStart"/>
      <w:r w:rsidRPr="00DA3095">
        <w:t>Нурзилия</w:t>
      </w:r>
      <w:proofErr w:type="spellEnd"/>
      <w:r w:rsidRPr="00DA3095">
        <w:t xml:space="preserve"> чувствует себя хорошо. Говорит, что всегда мечтала дожить до свадьбы внуков, и Дмитрий подарил ей такой шанс.</w:t>
      </w:r>
    </w:p>
    <w:p w:rsidR="00DA3095" w:rsidRPr="00DA3095" w:rsidRDefault="00DA3095" w:rsidP="00DA30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3095">
        <w:rPr>
          <w:rFonts w:ascii="Times New Roman" w:hAnsi="Times New Roman" w:cs="Times New Roman"/>
          <w:i/>
          <w:sz w:val="24"/>
          <w:szCs w:val="24"/>
        </w:rPr>
        <w:t>Ответы учеников.</w:t>
      </w:r>
    </w:p>
    <w:p w:rsidR="00A9659F" w:rsidRPr="00DA3095" w:rsidRDefault="00A9659F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Pr="00DA3095">
        <w:rPr>
          <w:rFonts w:ascii="Times New Roman" w:hAnsi="Times New Roman" w:cs="Times New Roman"/>
          <w:sz w:val="24"/>
          <w:szCs w:val="24"/>
        </w:rPr>
        <w:t xml:space="preserve">: </w:t>
      </w:r>
      <w:r w:rsidRPr="00A965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Конкретных характеристик, признаков и критериев для определения героя  нет,  им  может  быть  любой  человек.  Но  определенные  качества характера  не</w:t>
      </w:r>
      <w:r w:rsidR="00DA3095"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обходимы  для с</w:t>
      </w:r>
      <w:r w:rsidRPr="00A9659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овершения  подвига  (учащиеся  называют качества).</w:t>
      </w:r>
    </w:p>
    <w:p w:rsidR="00DA3095" w:rsidRDefault="00DA3095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 только один, а какие ге</w:t>
      </w:r>
      <w:r w:rsidRPr="00A9659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 нам нужны сегодня?</w:t>
      </w:r>
    </w:p>
    <w:p w:rsidR="00DA3095" w:rsidRPr="00DA3095" w:rsidRDefault="00DA3095" w:rsidP="00DA30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3095">
        <w:rPr>
          <w:rFonts w:ascii="Times New Roman" w:hAnsi="Times New Roman" w:cs="Times New Roman"/>
          <w:i/>
          <w:sz w:val="24"/>
          <w:szCs w:val="24"/>
        </w:rPr>
        <w:t>Ответы учеников.</w:t>
      </w:r>
    </w:p>
    <w:p w:rsidR="00DA3095" w:rsidRPr="00DA3095" w:rsidRDefault="00DA3095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верьте, что нет у нас своих героев, как когда - то внушали, что у нас «нет своей страны». Герои есть. Мы их просто не замечаем. В моём понимании герой - это человек, который находится в состоянии выбора, герои те, у которых можно научиться лучшему. И их много.</w:t>
      </w:r>
    </w:p>
    <w:p w:rsidR="00DA3095" w:rsidRPr="00DA3095" w:rsidRDefault="00DA3095" w:rsidP="00DA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врачи, которые каждый день спасают людей, учителя, которые наперекор всему  учат  главному – быть  человеком  в  мире  лжи,  корысти,  зла, </w:t>
      </w:r>
      <w:proofErr w:type="spellStart"/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параолимпийцы</w:t>
      </w:r>
      <w:proofErr w:type="spellEnd"/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достигшие таких высот, что их можно сравнивать с </w:t>
      </w:r>
      <w:proofErr w:type="spellStart"/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Данко</w:t>
      </w:r>
      <w:proofErr w:type="spellEnd"/>
      <w:r w:rsidRPr="00DA3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DA3095" w:rsidRPr="00DA3095" w:rsidSect="00B3671A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095" w:rsidRDefault="00DA3095" w:rsidP="00DA3095">
      <w:pPr>
        <w:spacing w:after="0" w:line="240" w:lineRule="auto"/>
      </w:pPr>
      <w:r>
        <w:separator/>
      </w:r>
    </w:p>
  </w:endnote>
  <w:endnote w:type="continuationSeparator" w:id="0">
    <w:p w:rsidR="00DA3095" w:rsidRDefault="00DA3095" w:rsidP="00DA3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9299"/>
      <w:docPartObj>
        <w:docPartGallery w:val="Page Numbers (Bottom of Page)"/>
        <w:docPartUnique/>
      </w:docPartObj>
    </w:sdtPr>
    <w:sdtContent>
      <w:p w:rsidR="00DA3095" w:rsidRDefault="00DA3095">
        <w:pPr>
          <w:pStyle w:val="a7"/>
          <w:jc w:val="right"/>
        </w:pPr>
        <w:fldSimple w:instr=" PAGE   \* MERGEFORMAT ">
          <w:r w:rsidR="00DB5838">
            <w:rPr>
              <w:noProof/>
            </w:rPr>
            <w:t>1</w:t>
          </w:r>
        </w:fldSimple>
      </w:p>
    </w:sdtContent>
  </w:sdt>
  <w:p w:rsidR="00DA3095" w:rsidRDefault="00DA30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095" w:rsidRDefault="00DA3095" w:rsidP="00DA3095">
      <w:pPr>
        <w:spacing w:after="0" w:line="240" w:lineRule="auto"/>
      </w:pPr>
      <w:r>
        <w:separator/>
      </w:r>
    </w:p>
  </w:footnote>
  <w:footnote w:type="continuationSeparator" w:id="0">
    <w:p w:rsidR="00DA3095" w:rsidRDefault="00DA3095" w:rsidP="00DA3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838" w:rsidRDefault="00DB5838">
    <w:pPr>
      <w:pStyle w:val="a5"/>
    </w:pPr>
    <w:r>
      <w:t>Гниденко Е.В.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82BA4"/>
    <w:multiLevelType w:val="multilevel"/>
    <w:tmpl w:val="F88A6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31C3"/>
    <w:rsid w:val="006270D9"/>
    <w:rsid w:val="009679A7"/>
    <w:rsid w:val="00A33C84"/>
    <w:rsid w:val="00A55FE0"/>
    <w:rsid w:val="00A87FEF"/>
    <w:rsid w:val="00A9659F"/>
    <w:rsid w:val="00B3671A"/>
    <w:rsid w:val="00DA3095"/>
    <w:rsid w:val="00DB5838"/>
    <w:rsid w:val="00EF3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1A"/>
  </w:style>
  <w:style w:type="paragraph" w:styleId="2">
    <w:name w:val="heading 2"/>
    <w:basedOn w:val="a"/>
    <w:link w:val="20"/>
    <w:uiPriority w:val="9"/>
    <w:qFormat/>
    <w:rsid w:val="006270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3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87FE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270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A3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A3095"/>
  </w:style>
  <w:style w:type="paragraph" w:styleId="a7">
    <w:name w:val="footer"/>
    <w:basedOn w:val="a"/>
    <w:link w:val="a8"/>
    <w:uiPriority w:val="99"/>
    <w:unhideWhenUsed/>
    <w:rsid w:val="00DA3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30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626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47694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0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2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9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294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6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4315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4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04064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7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444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02520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084243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72.ru/text/newsline/6122638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72.ru/text/news/6077321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72.ru/text/newsline/6126247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72.ru/text/newsline/61265441?full=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72.ru/text/news/6117537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1669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Елена</cp:lastModifiedBy>
  <cp:revision>2</cp:revision>
  <dcterms:created xsi:type="dcterms:W3CDTF">2021-09-18T20:03:00Z</dcterms:created>
  <dcterms:modified xsi:type="dcterms:W3CDTF">2023-11-04T14:14:00Z</dcterms:modified>
</cp:coreProperties>
</file>